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48957" w14:textId="66635D23" w:rsidR="005738A9" w:rsidRDefault="005738A9" w:rsidP="003070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bookmarkStart w:id="0" w:name="_Hlk149773660"/>
      <w:bookmarkStart w:id="1" w:name="_GoBack"/>
      <w:r>
        <w:rPr>
          <w:rFonts w:ascii="Times New Roman" w:eastAsia="Times New Roman" w:hAnsi="Times New Roman"/>
          <w:b/>
          <w:noProof/>
          <w:color w:val="000000"/>
          <w:sz w:val="24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5B258D37" wp14:editId="0CF8FE7B">
            <wp:simplePos x="0" y="0"/>
            <wp:positionH relativeFrom="column">
              <wp:posOffset>60325</wp:posOffset>
            </wp:positionH>
            <wp:positionV relativeFrom="paragraph">
              <wp:posOffset>146050</wp:posOffset>
            </wp:positionV>
            <wp:extent cx="6713220" cy="9404985"/>
            <wp:effectExtent l="0" t="0" r="0" b="5715"/>
            <wp:wrapTight wrapText="bothSides">
              <wp:wrapPolygon edited="0">
                <wp:start x="0" y="0"/>
                <wp:lineTo x="0" y="21569"/>
                <wp:lineTo x="21514" y="21569"/>
                <wp:lineTo x="21514" y="0"/>
                <wp:lineTo x="0" y="0"/>
              </wp:wrapPolygon>
            </wp:wrapTight>
            <wp:docPr id="1" name="Рисунок 1" descr="C:\Users\Учитель\Downloads\photo1698900258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900258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7" t="2187" r="4797"/>
                    <a:stretch/>
                  </pic:blipFill>
                  <pic:spPr bwMode="auto">
                    <a:xfrm>
                      <a:off x="0" y="0"/>
                      <a:ext cx="6713220" cy="940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23783351" w14:textId="77777777" w:rsidR="005738A9" w:rsidRDefault="005738A9" w:rsidP="003070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55557E1F" w14:textId="25BD333C" w:rsidR="005738A9" w:rsidRDefault="005738A9" w:rsidP="003070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4BD440FB" w14:textId="4C577330" w:rsidR="005738A9" w:rsidRDefault="005738A9" w:rsidP="003070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3F9179B3" w14:textId="2F908223" w:rsidR="005D70F0" w:rsidRPr="005D70F0" w:rsidRDefault="005D70F0" w:rsidP="00307062">
      <w:pPr>
        <w:autoSpaceDE w:val="0"/>
        <w:autoSpaceDN w:val="0"/>
        <w:spacing w:after="0" w:line="240" w:lineRule="auto"/>
        <w:jc w:val="center"/>
        <w:rPr>
          <w:lang w:val="ru-RU"/>
        </w:rPr>
      </w:pPr>
      <w:r w:rsidRPr="005D70F0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4AF68C10" w14:textId="77777777" w:rsidR="005D70F0" w:rsidRPr="00C63E7E" w:rsidRDefault="005D70F0" w:rsidP="00242E10">
      <w:pPr>
        <w:autoSpaceDE w:val="0"/>
        <w:autoSpaceDN w:val="0"/>
        <w:spacing w:after="0" w:line="240" w:lineRule="auto"/>
        <w:jc w:val="both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учебному предмету «Родная литература (русская)» для обучающихся 5 классов на уровне основного общего образования составлена в соответствии с реализацией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Федерального закона от 3 августа 2018 г. № 317-ФЗ «О внесении изменений в статьи 11 и 14 Федерального закона «Об образовании в Российской Федерации» на основе требований федерального государственного образовательного стандарта основного общего образования (Приказ Минобрнауки России от 31 мая 2021 г.№ 287 «Об утверждении федерального государственного образовательного стандарта основного общего образования»; зарегистрирован Минюстом России 05.07.2021 № 64101) к результатам освоения основной образовательной программы основного общего образования по учебному предмету «Родная литература», входящему в образовательную область «Родной язык и родная литература», а также Примерной программы воспитания (утверждена решением ФУМО по общему образованию от 2 июня 2020 г.)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14:paraId="6F6818F4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«РОДНАЯ ЛИТЕРАТУРА (РУССКАЯ)»</w:t>
      </w:r>
    </w:p>
    <w:p w14:paraId="07922C00" w14:textId="51D39F44" w:rsidR="005D70F0" w:rsidRPr="00C63E7E" w:rsidRDefault="005D70F0" w:rsidP="00242E10">
      <w:pPr>
        <w:autoSpaceDE w:val="0"/>
        <w:autoSpaceDN w:val="0"/>
        <w:spacing w:after="0" w:line="240" w:lineRule="auto"/>
        <w:jc w:val="both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 Как часть предметной области «Родной язык и родная литература» учебный предмет</w:t>
      </w:r>
      <w:r w:rsidR="0030706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«Родная литература (русская)» 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Вместе с тем учебный предмет</w:t>
      </w:r>
      <w:r w:rsidR="0030706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«Родная литература (русская)» имеет специфические особенности, отличающие его от учебного предмета «Литература», входящего в предметную область «Русский язык и литература». Специфика курса родной русской литературы обусловлена:</w:t>
      </w:r>
    </w:p>
    <w:p w14:paraId="0DAEAA16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отбором произведений русской литературы, в которых наиболее ярко выражено их национально-культурное своеобразие, например русский национальный характер, обычаи и традиции русского народа, духовные основы русской культуры;</w:t>
      </w:r>
    </w:p>
    <w:p w14:paraId="00BFB64F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14:paraId="2A24B133" w14:textId="5CAEC3B9" w:rsidR="005D70F0" w:rsidRPr="005D70F0" w:rsidRDefault="005D70F0" w:rsidP="00242E1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Содержание курса «Родная литература (русская)» 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</w:t>
      </w:r>
    </w:p>
    <w:p w14:paraId="34D2FBE6" w14:textId="77777777" w:rsidR="005D70F0" w:rsidRPr="00C63E7E" w:rsidRDefault="005D70F0" w:rsidP="00242E10">
      <w:pPr>
        <w:autoSpaceDE w:val="0"/>
        <w:autoSpaceDN w:val="0"/>
        <w:spacing w:after="0" w:line="240" w:lineRule="auto"/>
        <w:jc w:val="both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и литература».    Содержание программы по родной русской литературе не включает произведения, изучаемые в основном курсе литературы, его задача —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 которые могут быть включены в проблемно-тематические блоки в соответствии со спецификой курса.</w:t>
      </w:r>
    </w:p>
    <w:p w14:paraId="1D168950" w14:textId="77777777" w:rsidR="005D70F0" w:rsidRPr="00C63E7E" w:rsidRDefault="005D70F0" w:rsidP="00242E10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lang w:val="ru-RU"/>
        </w:rPr>
        <w:tab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В содержании курса родной русской литературы в программе выделяются три содержательные линии (три проблемно-тематических блока):</w:t>
      </w:r>
    </w:p>
    <w:p w14:paraId="049E84FA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«Россия — родина моя»;</w:t>
      </w:r>
    </w:p>
    <w:p w14:paraId="5060262A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«Русские традиции»;</w:t>
      </w:r>
    </w:p>
    <w:p w14:paraId="13A4EDB4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«Русский характер — русская душа».</w:t>
      </w:r>
    </w:p>
    <w:p w14:paraId="393FE111" w14:textId="77777777" w:rsidR="005D70F0" w:rsidRPr="00C63E7E" w:rsidRDefault="005D70F0" w:rsidP="00242E10">
      <w:pPr>
        <w:autoSpaceDE w:val="0"/>
        <w:autoSpaceDN w:val="0"/>
        <w:spacing w:after="0" w:line="240" w:lineRule="auto"/>
        <w:jc w:val="both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Каждая содержательная линия предусматривает вариативный компонент содержания курса родной русской литературы, разработка которого в рабочих программах предполагает обращение к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литературе народов России и мира в целях выявления национально-специфического и общего в произведениях, близких по тематике и проблематике. Например, поэты народов России о русском и родном языках; новогодние традиции в литературе народов России и мира; образ степи в фольклоре и литературе народов России и др. </w:t>
      </w:r>
    </w:p>
    <w:p w14:paraId="62AA1860" w14:textId="77777777" w:rsidR="005D70F0" w:rsidRPr="00C63E7E" w:rsidRDefault="005D70F0" w:rsidP="00242E10">
      <w:pPr>
        <w:autoSpaceDE w:val="0"/>
        <w:autoSpaceDN w:val="0"/>
        <w:spacing w:after="0" w:line="240" w:lineRule="auto"/>
        <w:jc w:val="both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учебного предмета «Родная литература (русская)» для 5—9 классов основной школы строится на сочетании проблемно-тематического, концентрического и хронологического 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ценности. </w:t>
      </w:r>
    </w:p>
    <w:p w14:paraId="3275F47E" w14:textId="77777777" w:rsidR="005D70F0" w:rsidRPr="00C63E7E" w:rsidRDefault="005D70F0" w:rsidP="00242E10">
      <w:pPr>
        <w:autoSpaceDE w:val="0"/>
        <w:autoSpaceDN w:val="0"/>
        <w:spacing w:after="0" w:line="240" w:lineRule="auto"/>
        <w:jc w:val="both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Проблемно-тематические блоки  объединяют  произведения в соответствии с выделенными сквозными линиями (например: родные просторы — русский лес — берёза). Внутри проблемно-тематических блоков произведений выделяются отдельные </w:t>
      </w:r>
      <w:proofErr w:type="spellStart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подтемы</w:t>
      </w:r>
      <w:proofErr w:type="spellEnd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, связанные с национально-культурной спецификой русских традиций, быта и нравов (например: праздники русского мира, Масленица, блины и т. п.). </w:t>
      </w:r>
    </w:p>
    <w:p w14:paraId="7231428A" w14:textId="77777777" w:rsidR="005D70F0" w:rsidRPr="00C63E7E" w:rsidRDefault="005D70F0" w:rsidP="00242E10">
      <w:pPr>
        <w:autoSpaceDE w:val="0"/>
        <w:autoSpaceDN w:val="0"/>
        <w:spacing w:after="0" w:line="240" w:lineRule="auto"/>
        <w:jc w:val="both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В каждом тематическом блоке выделяются ключевые слова,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— вплоть до наших дней (например: сила духа, доброта, милосердие). </w:t>
      </w:r>
    </w:p>
    <w:p w14:paraId="66D28DE2" w14:textId="77777777" w:rsidR="005D70F0" w:rsidRPr="00C63E7E" w:rsidRDefault="005D70F0" w:rsidP="00242E10">
      <w:pPr>
        <w:autoSpaceDE w:val="0"/>
        <w:autoSpaceDN w:val="0"/>
        <w:spacing w:after="0" w:line="240" w:lineRule="auto"/>
        <w:jc w:val="both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 — живописи, музыки, кино, театра. Это позволяет прослеживать связи между ними (диалог искусств в русской культуре). </w:t>
      </w:r>
    </w:p>
    <w:p w14:paraId="369A0AB8" w14:textId="77777777" w:rsidR="005D70F0" w:rsidRPr="00C63E7E" w:rsidRDefault="005D70F0" w:rsidP="00242E10">
      <w:pPr>
        <w:autoSpaceDE w:val="0"/>
        <w:autoSpaceDN w:val="0"/>
        <w:spacing w:after="0" w:line="240" w:lineRule="auto"/>
        <w:jc w:val="both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«РОДНАЯ ЛИТЕРАТУРА (РУССКАЯ)»</w:t>
      </w:r>
    </w:p>
    <w:p w14:paraId="4E99F2BC" w14:textId="77777777" w:rsidR="005D70F0" w:rsidRPr="00C63E7E" w:rsidRDefault="005D70F0" w:rsidP="00242E10">
      <w:pPr>
        <w:autoSpaceDE w:val="0"/>
        <w:autoSpaceDN w:val="0"/>
        <w:spacing w:after="0" w:line="240" w:lineRule="auto"/>
        <w:jc w:val="both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 </w:t>
      </w:r>
    </w:p>
    <w:p w14:paraId="0301F17D" w14:textId="77777777" w:rsidR="005D70F0" w:rsidRPr="00C63E7E" w:rsidRDefault="005D70F0" w:rsidP="00242E10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lang w:val="ru-RU"/>
        </w:rPr>
        <w:tab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«Родная литература (русская)» должно обеспечить достижение следующих целей: </w:t>
      </w:r>
    </w:p>
    <w:p w14:paraId="7C99FE0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воспитание и развитие личности, способной понимать и эстетически воспринимать</w:t>
      </w:r>
    </w:p>
    <w:p w14:paraId="3508FEF0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</w:p>
    <w:p w14:paraId="35290D36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произведения родной русской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14:paraId="02ECAA29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14:paraId="4C489CB1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14:paraId="18B01C2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14:paraId="3735CE14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«Родная литература (русская)» направлен на решение следующих задач:</w:t>
      </w:r>
    </w:p>
    <w:p w14:paraId="262FA60A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</w:p>
    <w:p w14:paraId="0D01A022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родной русской литературы в передаче от поколения к поколению историко-культурных, нравственных, эстетических ценностей;</w:t>
      </w:r>
    </w:p>
    <w:p w14:paraId="1268EB4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выявление взаимосвязи родной русской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14:paraId="5E17D697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14:paraId="53905517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14:paraId="631D4552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опыта общения с произведениями родной русской литературы в повседневной жизни и учебной деятельности;</w:t>
      </w:r>
    </w:p>
    <w:p w14:paraId="74F93F31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14:paraId="18FA23E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 w14:paraId="4F410EF1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развитие умений работы с источниками информации, осуществление поиска, анализа, обработки и презентации информации из  различных  источников,  включая  Интернет, и др.</w:t>
      </w:r>
    </w:p>
    <w:p w14:paraId="0DE71735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«РОДНАЯ ЛИТЕРАТУРА (РУССКАЯ)» В УЧЕБНОМ ПЛАНЕ</w:t>
      </w:r>
    </w:p>
    <w:p w14:paraId="7572160E" w14:textId="2A338D19" w:rsidR="005D70F0" w:rsidRDefault="005D70F0" w:rsidP="00242E1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На обязательное изучение предмета «Родная литература (русская)» в 5 классе выделяется по 3</w:t>
      </w:r>
      <w:r w:rsidR="00307062"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час</w:t>
      </w:r>
      <w:r w:rsidR="00307062">
        <w:rPr>
          <w:rFonts w:ascii="Times New Roman" w:eastAsia="Times New Roman" w:hAnsi="Times New Roman"/>
          <w:color w:val="000000"/>
          <w:sz w:val="24"/>
          <w:lang w:val="ru-RU"/>
        </w:rPr>
        <w:t>ов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в год (из расчёта 1 учебный час в неделю).</w:t>
      </w:r>
    </w:p>
    <w:bookmarkEnd w:id="0"/>
    <w:p w14:paraId="74650753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62D6EB3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Россия — Родина моя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Преданья старины глубокой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i/>
          <w:color w:val="000000"/>
          <w:sz w:val="24"/>
          <w:lang w:val="ru-RU"/>
        </w:rPr>
        <w:t>Малые жанры фольклора: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пословицы и поговорки о Родине, России, русском народе (не менее пяти произведений).</w:t>
      </w:r>
    </w:p>
    <w:p w14:paraId="6A0B9F89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народные и литературные сказки 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(не менее двух произведений). Например: «Лиса и медведь» (русская народная сказка), К. Г. Паустовский «Дремучий медведь».</w:t>
      </w:r>
    </w:p>
    <w:p w14:paraId="5AF427D4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Города земли русской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Москва в произведениях русских писателей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А. С. Пушкин «На тихих берегах Москвы…», М. Ю. Лермонтов «Москва, Москва!.. люблю тебя как сын…», Л. Н. Мартынов «Красные ворота» и др. </w:t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А. П. Чехов.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«В Москве на Трубной площади».</w:t>
      </w:r>
    </w:p>
    <w:p w14:paraId="63A8E0C8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Родные просторы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Русский лес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(не менее двух). Например: А. В. Кольцов «Лес», В. А. Рождественский «Берёза», В. А. Солоухин «Седьмую ночь без перерыва…» и др.</w:t>
      </w:r>
    </w:p>
    <w:p w14:paraId="60C440A8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И. С. Соколов-Микитов.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«Русский лес».</w:t>
      </w:r>
    </w:p>
    <w:p w14:paraId="63F14B5D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Русские традиции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Праздники русского мира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Рождество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(не менее двух). Например: Б. Л. Пастернак «Рождественская звезда» (фрагмент), В. Д. Берестов «Перед Рождеством» и др.</w:t>
      </w:r>
    </w:p>
    <w:p w14:paraId="3AE522ED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А. И. Куприн.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«Бедный принц».</w:t>
      </w:r>
    </w:p>
    <w:p w14:paraId="0379A668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Н. Д. Телешов.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«Ёлка </w:t>
      </w:r>
      <w:proofErr w:type="spellStart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Митрича</w:t>
      </w:r>
      <w:proofErr w:type="spellEnd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14:paraId="6CF1A21F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Тепло родного дома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Семейные ценности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Крылов. 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Басни (одно произведение по выбору). Например: «Дерево» и др. </w:t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Бунин. 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«Снежный бык».</w:t>
      </w:r>
    </w:p>
    <w:p w14:paraId="0CE55DE6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И. Белов. 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«Скворцы».</w:t>
      </w:r>
    </w:p>
    <w:p w14:paraId="565003EA" w14:textId="77777777" w:rsidR="005D70F0" w:rsidRDefault="005D70F0" w:rsidP="00242E1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Русский характер — русская душа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Не до ордена — была бы Родина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Отечественная война 1812 года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Стихотворения 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двух). Например: Ф. Н. Глинка «Авангардная песнь», Д. В. </w:t>
      </w:r>
      <w:proofErr w:type="spellStart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Давыдо</w:t>
      </w:r>
      <w:proofErr w:type="gramStart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в«</w:t>
      </w:r>
      <w:proofErr w:type="gramEnd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Партизан</w:t>
      </w:r>
      <w:proofErr w:type="spellEnd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» (отрывок) и др.</w:t>
      </w:r>
    </w:p>
    <w:p w14:paraId="56B30D29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Загадки русской души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Парадоксы русского характера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К. Г. Паустовский.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«Похождения жука-носорога» (солдатская сказка).</w:t>
      </w:r>
    </w:p>
    <w:p w14:paraId="2E0CBFFA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Ю. Я. Яковлев.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«Сыновья </w:t>
      </w:r>
      <w:proofErr w:type="spellStart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Пешеходова</w:t>
      </w:r>
      <w:proofErr w:type="spellEnd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14:paraId="3A2DAAB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ваших ровесниках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Школьные контрольные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К. И. Чуковский.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«Серебряный герб» (фрагмент).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А. </w:t>
      </w:r>
      <w:proofErr w:type="spellStart"/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Гиваргизов</w:t>
      </w:r>
      <w:proofErr w:type="spellEnd"/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«Контрольный диктант».</w:t>
      </w:r>
    </w:p>
    <w:p w14:paraId="04FC1B76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Лишь слову жизнь дана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Родной язык, родная речь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(не  менее  двух).  Например:  И.  А.  Бунин «Слово», В. Г. </w:t>
      </w:r>
      <w:proofErr w:type="spellStart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Гордейчев</w:t>
      </w:r>
      <w:proofErr w:type="spellEnd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«Родная </w:t>
      </w:r>
      <w:proofErr w:type="spellStart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речь</w:t>
      </w:r>
      <w:proofErr w:type="gramStart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»и</w:t>
      </w:r>
      <w:proofErr w:type="spellEnd"/>
      <w:proofErr w:type="gramEnd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др.</w:t>
      </w:r>
    </w:p>
    <w:p w14:paraId="56B62893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</w:p>
    <w:p w14:paraId="253F7DC6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0FC8DDC3" w14:textId="77777777" w:rsidR="005D70F0" w:rsidRPr="00C63E7E" w:rsidRDefault="005D70F0" w:rsidP="00242E10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lang w:val="ru-RU"/>
        </w:rPr>
        <w:tab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Изучение учебного предмета «Родная литература (русская)» в 5 классе направлено на достижение обучающимися следующих личностных, метапредметных и предметных результатов.</w:t>
      </w:r>
    </w:p>
    <w:p w14:paraId="27F04A99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486A915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предмету «Родная литература (русская)»на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 </w:t>
      </w:r>
    </w:p>
    <w:p w14:paraId="3B57AF6C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по предмету «Родная литература (русская)</w:t>
      </w:r>
      <w:proofErr w:type="gramStart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»н</w:t>
      </w:r>
      <w:proofErr w:type="gramEnd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а уровне основного общего образования должны отражать готовность обучающихся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 </w:t>
      </w:r>
    </w:p>
    <w:p w14:paraId="2DF187C5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Гражданского воспитания: </w:t>
      </w:r>
    </w:p>
    <w:p w14:paraId="25F259A0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5D65066C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14:paraId="07B43906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неприятие любых форм экстремизма, дискриминации;</w:t>
      </w:r>
    </w:p>
    <w:p w14:paraId="27FC6237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понимание роли различных социальных институтов в жизни человека;</w:t>
      </w:r>
    </w:p>
    <w:p w14:paraId="185092F4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66224C3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представление о способах противодействия коррупции;</w:t>
      </w:r>
    </w:p>
    <w:p w14:paraId="4CD3C9C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73F1B129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участию в гуманитарной деятельности (</w:t>
      </w:r>
      <w:proofErr w:type="spellStart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, помощь людям, нуждающимся в ней);</w:t>
      </w:r>
    </w:p>
    <w:p w14:paraId="1A265D1F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Патриотического воспитания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</w:p>
    <w:p w14:paraId="4CCF1F0A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российской гражданской идентичности в поликультурном и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40E6A5FD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14:paraId="6B7AAF34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CA044F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Духовно-нравственного воспитания:</w:t>
      </w:r>
    </w:p>
    <w:p w14:paraId="0B839BB8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ориентация на моральные ценности и нормы в ситуациях нравственного выбора;</w:t>
      </w:r>
    </w:p>
    <w:p w14:paraId="52F99458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14:paraId="4BBCDE24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27A2F3A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Эстетического воспитания:</w:t>
      </w:r>
    </w:p>
    <w:p w14:paraId="316B2391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восприимчивость к разным видам искусства, традициям и творчеству своего и других народов, понимание эмоционального воздействия искусства; </w:t>
      </w:r>
    </w:p>
    <w:p w14:paraId="764044D8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художественной культуры как средства коммуникации и самовыражения; </w:t>
      </w:r>
    </w:p>
    <w:p w14:paraId="1A9E0423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14:paraId="3B117B52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искусства;</w:t>
      </w:r>
    </w:p>
    <w:p w14:paraId="28B4D301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Физического воспитания, формирования культуры здоровья и эмоционального благополучия:</w:t>
      </w:r>
    </w:p>
    <w:p w14:paraId="3C0F9B84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жизни; </w:t>
      </w:r>
    </w:p>
    <w:p w14:paraId="3DCDDBBD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14:paraId="1D73B1C3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</w:p>
    <w:p w14:paraId="7A773FFB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безопасности, в том числе навыков безопасного поведения в интернет-среде; </w:t>
      </w:r>
    </w:p>
    <w:p w14:paraId="4BDE7E96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адаптироваться к стрессовым ситуациям и меняющимся социальным,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</w:p>
    <w:p w14:paraId="31AB2AD1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умение принимать себя и других, не осуждая;</w:t>
      </w:r>
    </w:p>
    <w:p w14:paraId="0E96641A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умение осознавать эмоциональное состояние себя и других, умение управлять собственным эмоциональным состоянием;</w:t>
      </w:r>
    </w:p>
    <w:p w14:paraId="3A8AFA8F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сформированность навыка рефлексии, признание своего права на ошибку и такого же права другого человека; </w:t>
      </w:r>
    </w:p>
    <w:p w14:paraId="00BB13E0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Трудового воспитания:</w:t>
      </w:r>
    </w:p>
    <w:p w14:paraId="23F61646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установка на активное участие в решении практических задач (в рамках семьи,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2C1411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интерес к практическому изучению профессий и труда различного рода, в том числе на основе применения изучаемого предметного знания; </w:t>
      </w:r>
    </w:p>
    <w:p w14:paraId="3AEBD807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14:paraId="04CB689D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адаптироваться в профессиональной среде; </w:t>
      </w:r>
    </w:p>
    <w:p w14:paraId="0A790596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уважение к труду и результатам трудовой деятельности; </w:t>
      </w:r>
    </w:p>
    <w:p w14:paraId="5FD807F5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осознанный выбор и построение индивидуальной траектории образования и жизненных планов с учётом личных и общественных интересов и потребностей; </w:t>
      </w:r>
    </w:p>
    <w:p w14:paraId="7DB6323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Экологического воспитания:</w:t>
      </w:r>
    </w:p>
    <w:p w14:paraId="51B27879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14:paraId="46C48EDA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экологической культуры, осознание глобального характера экологических проблем и путей их решения; </w:t>
      </w:r>
    </w:p>
    <w:p w14:paraId="7DA91350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неприятие действий, приносящих вред окружающей среде; </w:t>
      </w:r>
    </w:p>
    <w:p w14:paraId="5A56E743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роли как гражданина и потребителя в условиях взаимосвязи природной, технологической и социальной среды; </w:t>
      </w:r>
    </w:p>
    <w:p w14:paraId="52F2D147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участию в практической деятельности экологической направленности;</w:t>
      </w:r>
    </w:p>
    <w:p w14:paraId="485365C3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Ценности научного познания:</w:t>
      </w:r>
    </w:p>
    <w:p w14:paraId="4273C2E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</w:p>
    <w:p w14:paraId="6E09FD2C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овладение языковой и читательской культурой как средством познания мира; </w:t>
      </w:r>
    </w:p>
    <w:p w14:paraId="10428396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индивидуального и коллективного благополучия.</w:t>
      </w:r>
    </w:p>
    <w:p w14:paraId="62BEDC0B" w14:textId="77777777" w:rsidR="005D70F0" w:rsidRPr="00C63E7E" w:rsidRDefault="005D70F0" w:rsidP="00242E10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lang w:val="ru-RU"/>
        </w:rPr>
        <w:tab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результаты, обеспечивающие </w:t>
      </w: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адаптацию обучающегося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к изменяющимся условиям социальной и природной среды:</w:t>
      </w:r>
    </w:p>
    <w:p w14:paraId="4F0C87EF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14:paraId="2EC7B1EB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способность обучающихся ко взаимодействию в условиях неопределённости, открытость опыту и знаниям других;</w:t>
      </w:r>
    </w:p>
    <w:p w14:paraId="3E0152E5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действовать в условиях неопределённости, повышать уровень своей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14:paraId="53D602D1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14:paraId="5436EDC8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умение оперировать основными понятиями, терминами и представлениями в области концепции устойчивого развития;</w:t>
      </w:r>
    </w:p>
    <w:p w14:paraId="5A4CF409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умение анализировать и выявлять взаимосвязи природы, общества и экономики;</w:t>
      </w:r>
    </w:p>
    <w:p w14:paraId="553AEA10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50325E20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3751C432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56E09272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 действиями.</w:t>
      </w:r>
    </w:p>
    <w:p w14:paraId="005F08EB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Базовые логические действия:</w:t>
      </w:r>
    </w:p>
    <w:p w14:paraId="58E5C941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объектов (явлений);</w:t>
      </w:r>
    </w:p>
    <w:p w14:paraId="0266B110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классификации, основания для обобщения и сравнения, критерии проводимого анализа;</w:t>
      </w:r>
    </w:p>
    <w:p w14:paraId="38A36AA3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14:paraId="703EAF0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дефициты информации, данных, необходимых для решения поставленной задачи;</w:t>
      </w:r>
    </w:p>
    <w:p w14:paraId="2FCE93A3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302AF41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90A1EB0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Базовые исследовательские действия:</w:t>
      </w:r>
    </w:p>
    <w:p w14:paraId="54482A1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познания;</w:t>
      </w:r>
    </w:p>
    <w:p w14:paraId="6F84951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4C598008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мнение;</w:t>
      </w:r>
    </w:p>
    <w:p w14:paraId="20918E8C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0B1649F5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информации, полученной в ходе исследования (эксперимента);</w:t>
      </w:r>
    </w:p>
    <w:p w14:paraId="711FFF36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14:paraId="738EB832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</w:t>
      </w:r>
      <w:r>
        <w:rPr>
          <w:lang w:val="ru-RU"/>
        </w:rPr>
        <w:t xml:space="preserve"> </w:t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условиях и контекстах.</w:t>
      </w:r>
    </w:p>
    <w:p w14:paraId="453D407D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Работа с информацией:</w:t>
      </w:r>
    </w:p>
    <w:p w14:paraId="59DFCBA8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7994DA79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14:paraId="5E8E4A1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3BE4BF9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06755897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5ED4571F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эффективно запоминать и систематизировать информацию.</w:t>
      </w:r>
    </w:p>
    <w:p w14:paraId="131F17E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Овладение универсальными учебными</w:t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коммуникативными действиями.</w:t>
      </w:r>
    </w:p>
    <w:p w14:paraId="2AE5CCDF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1) Общение:</w:t>
      </w:r>
    </w:p>
    <w:p w14:paraId="4CF13E75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условиями общения; </w:t>
      </w:r>
    </w:p>
    <w:p w14:paraId="5DF5F83A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выражать себя (свою точку зрения) в устных и письменных текстах; </w:t>
      </w:r>
    </w:p>
    <w:p w14:paraId="4040AE39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14:paraId="0C68A2CB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намерения других, проявлять уважительное отношение к собеседнику и в корректной форме формулировать свои возражения; </w:t>
      </w:r>
    </w:p>
    <w:p w14:paraId="2539F04F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14:paraId="3AC4C0C5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сопоставлять свои суждения с суждениями других участников диалога, обнаруживать различие и сходство позиций; </w:t>
      </w:r>
    </w:p>
    <w:p w14:paraId="292416A4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публично представлять результаты выполненного опыта (эксперимента, исследования, проекта); </w:t>
      </w:r>
    </w:p>
    <w:p w14:paraId="68855995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5ECA9852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2) Совместная деятельность:</w:t>
      </w:r>
    </w:p>
    <w:p w14:paraId="1D4270E9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взаимодействия при решении поставленной задачи;</w:t>
      </w:r>
    </w:p>
    <w:p w14:paraId="18F25C6F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14:paraId="24D0D43C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уметь обобщать мнения нескольких людей, проявлять готовность руководить, выполнять поручения, подчиняться;</w:t>
      </w:r>
    </w:p>
    <w:p w14:paraId="7A6AC754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качество своего вклада в общий продукт по критериям, самостоятельно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сформулированным участниками взаимодействия;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D6DD0EE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 действиями.</w:t>
      </w:r>
    </w:p>
    <w:p w14:paraId="28F53E90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lastRenderedPageBreak/>
        <w:t>1) Самоорганизация: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проблемы для решения в жизненных и учебных ситуациях;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различных подходах принятия решений (индивидуальное, принятие решения в группе, принятие решений группой);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14:paraId="636DD6C7" w14:textId="77777777" w:rsidR="005D70F0" w:rsidRDefault="005D70F0" w:rsidP="00242E1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2) Самоконтроль: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способами самоконтроля, </w:t>
      </w:r>
      <w:proofErr w:type="spellStart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давать адекватную оценку ситуации и предлагать план её изменения;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14:paraId="07D5808A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оценивать соответствие результата цели и условиям.</w:t>
      </w:r>
    </w:p>
    <w:p w14:paraId="24B0E55B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3) Эмоциональный интеллект: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различать, называть и управлять собственными эмоциями и эмоциями других; —  выявлять и анализировать причины эмоций;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ставить себя на место другого человека, понимать мотивы и намерения другого; —  регулировать способ выражения эмоций.</w:t>
      </w:r>
    </w:p>
    <w:p w14:paraId="315BA8E1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4) Принятие себя и других:</w:t>
      </w:r>
    </w:p>
    <w:p w14:paraId="246A8AE5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осознанно относиться к другому человеку, его мнению; </w:t>
      </w:r>
    </w:p>
    <w:p w14:paraId="265F2DCA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своё право на ошибку и такое же право другого; </w:t>
      </w:r>
    </w:p>
    <w:p w14:paraId="2C6C5382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себя и других, не осуждая; </w:t>
      </w:r>
    </w:p>
    <w:p w14:paraId="52CC73BF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открытость себе и другим; </w:t>
      </w:r>
    </w:p>
    <w:p w14:paraId="08815835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—  осознавать невозможность контролировать всё вокруг.</w:t>
      </w:r>
    </w:p>
    <w:p w14:paraId="6521995B" w14:textId="77777777" w:rsidR="005D70F0" w:rsidRPr="00C63E7E" w:rsidRDefault="005D70F0" w:rsidP="00242E10">
      <w:pPr>
        <w:autoSpaceDE w:val="0"/>
        <w:autoSpaceDN w:val="0"/>
        <w:spacing w:after="0" w:line="240" w:lineRule="auto"/>
        <w:rPr>
          <w:lang w:val="ru-RU"/>
        </w:rPr>
      </w:pPr>
      <w:r w:rsidRPr="00C63E7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09D47EA5" w14:textId="47267110" w:rsidR="004F4FB6" w:rsidRDefault="005D70F0" w:rsidP="00242E10">
      <w:pPr>
        <w:spacing w:after="0" w:line="24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C63E7E">
        <w:rPr>
          <w:lang w:val="ru-RU"/>
        </w:rPr>
        <w:tab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1) 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осознавать ключевые для русского национального сознания культурные и нравственные смыслы в произведениях о Москве как столице России и о русском лесе; </w:t>
      </w:r>
      <w:r w:rsidRPr="00C63E7E">
        <w:rPr>
          <w:lang w:val="ru-RU"/>
        </w:rPr>
        <w:tab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2) иметь начальные представления о богатстве русской литературы и культуры в контексте культур народов России; о русских национальных традициях в рождественских произведениях и </w:t>
      </w:r>
      <w:r w:rsidRPr="00C63E7E">
        <w:rPr>
          <w:lang w:val="ru-RU"/>
        </w:rPr>
        <w:br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произведениях о семейных ценностях; </w:t>
      </w:r>
      <w:r w:rsidRPr="00C63E7E">
        <w:rPr>
          <w:lang w:val="ru-RU"/>
        </w:rPr>
        <w:br/>
      </w:r>
      <w:r w:rsidRPr="00C63E7E">
        <w:rPr>
          <w:lang w:val="ru-RU"/>
        </w:rPr>
        <w:tab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3) иметь начальное понятие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языка и родной речи; </w:t>
      </w:r>
      <w:r w:rsidRPr="00C63E7E">
        <w:rPr>
          <w:lang w:val="ru-RU"/>
        </w:rPr>
        <w:br/>
      </w:r>
      <w:r w:rsidRPr="00C63E7E">
        <w:rPr>
          <w:lang w:val="ru-RU"/>
        </w:rPr>
        <w:tab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 xml:space="preserve">4) владеть умением давать смысловой 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самостоятельного чтения; </w:t>
      </w:r>
      <w:r w:rsidRPr="00C63E7E">
        <w:rPr>
          <w:lang w:val="ru-RU"/>
        </w:rPr>
        <w:br/>
      </w:r>
      <w:r w:rsidRPr="00C63E7E">
        <w:rPr>
          <w:lang w:val="ru-RU"/>
        </w:rPr>
        <w:tab/>
      </w:r>
      <w:r w:rsidRPr="00C63E7E">
        <w:rPr>
          <w:rFonts w:ascii="Times New Roman" w:eastAsia="Times New Roman" w:hAnsi="Times New Roman"/>
          <w:color w:val="000000"/>
          <w:sz w:val="24"/>
          <w:lang w:val="ru-RU"/>
        </w:rPr>
        <w:t>5) иметь начальные представления о проектно-исследовательской деятельности, оформлении и предъявлении её результатов, владеть элементарными умениями работы с разными источниками информации</w:t>
      </w:r>
      <w:r w:rsidR="00242E10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13A0BB73" w14:textId="7357B602" w:rsidR="00242E10" w:rsidRPr="00307062" w:rsidRDefault="00242E10" w:rsidP="00242E1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06EE6F21" w14:textId="0429F6F8" w:rsidR="00242E10" w:rsidRPr="00307062" w:rsidRDefault="00242E10" w:rsidP="00242E1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58F4417D" w14:textId="2D81377F" w:rsidR="00242E10" w:rsidRPr="00307062" w:rsidRDefault="00242E10" w:rsidP="00242E1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513AC9DE" w14:textId="575F3578" w:rsidR="00242E10" w:rsidRPr="00307062" w:rsidRDefault="00242E10" w:rsidP="00242E1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7A93250A" w14:textId="7A00F8C6" w:rsidR="00242E10" w:rsidRPr="00307062" w:rsidRDefault="00242E10" w:rsidP="00242E1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1254C5C9" w14:textId="59345B40" w:rsidR="00242E10" w:rsidRPr="00307062" w:rsidRDefault="00242E10" w:rsidP="00242E1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489D9F09" w14:textId="61EAEE9D" w:rsidR="00242E10" w:rsidRPr="00307062" w:rsidRDefault="00242E10" w:rsidP="00242E1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3E834CEA" w14:textId="30E9D2E9" w:rsidR="00242E10" w:rsidRDefault="00242E10" w:rsidP="00242E10">
      <w:pPr>
        <w:autoSpaceDE w:val="0"/>
        <w:autoSpaceDN w:val="0"/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242E10" w14:paraId="1B37A8CB" w14:textId="77777777" w:rsidTr="001170C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A6FC5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EAC5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63BE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65E762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A9735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242E10" w14:paraId="1396CA3E" w14:textId="77777777" w:rsidTr="00242E10">
        <w:trPr>
          <w:trHeight w:hRule="exact" w:val="576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33BC" w14:textId="77777777" w:rsidR="00242E10" w:rsidRDefault="00242E10" w:rsidP="00242E10">
            <w:pPr>
              <w:spacing w:after="0" w:line="240" w:lineRule="auto"/>
            </w:pPr>
          </w:p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91C8" w14:textId="77777777" w:rsidR="00242E10" w:rsidRDefault="00242E10" w:rsidP="00242E10">
            <w:pPr>
              <w:spacing w:after="0" w:line="240" w:lineRule="auto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9815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4D993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BC1DC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C626" w14:textId="77777777" w:rsidR="00242E10" w:rsidRDefault="00242E10" w:rsidP="00242E10">
            <w:pPr>
              <w:spacing w:after="0" w:line="240" w:lineRule="auto"/>
            </w:pP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869B" w14:textId="77777777" w:rsidR="00242E10" w:rsidRDefault="00242E10" w:rsidP="00242E10">
            <w:pPr>
              <w:spacing w:after="0" w:line="240" w:lineRule="auto"/>
            </w:pPr>
          </w:p>
        </w:tc>
      </w:tr>
      <w:tr w:rsidR="00242E10" w14:paraId="309EB445" w14:textId="77777777" w:rsidTr="00242E1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96F83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7B6E7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Введение. Знакомство с предметом и учебным пособием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508C3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0F592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9D414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9EECA" w14:textId="458DCF80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A87F5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34F9F990" w14:textId="77777777" w:rsidTr="00242E10">
        <w:trPr>
          <w:trHeight w:hRule="exact" w:val="11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694F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E39D4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Старая пословица век не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сломится. Пословицы и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поговорки о Родине, России, русском народе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D28E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7B45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E0F8C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75291" w14:textId="6C5E4228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73CF2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5ABFBD62" w14:textId="77777777" w:rsidTr="00242E10">
        <w:trPr>
          <w:trHeight w:hRule="exact" w:val="8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7E77F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8D956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сказочном лесу. Русская народная сказка "Лиса и Медведь"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6AF28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9A4F33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D1DC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D7694" w14:textId="771CDE81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AC04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:rsidRPr="005738A9" w14:paraId="2DCBD0E4" w14:textId="77777777" w:rsidTr="00242E10">
        <w:trPr>
          <w:trHeight w:hRule="exact" w:val="140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1450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1CAA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144"/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Новая жизнь русских сказок. К.Г. Паустовский.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Дремучий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медведь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8297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C321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A977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1746B" w14:textId="2991034F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C0294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работа;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Сочинение;</w:t>
            </w:r>
          </w:p>
        </w:tc>
      </w:tr>
      <w:tr w:rsidR="00242E10" w14:paraId="30263C9A" w14:textId="77777777" w:rsidTr="00242E10">
        <w:trPr>
          <w:trHeight w:hRule="exact" w:val="114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98EA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834024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"Края Москвы, края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родные...". Стихотворения А.С. Пушкина и М.Ю.</w:t>
            </w:r>
          </w:p>
          <w:p w14:paraId="50406F08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Лермонтова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06A7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10190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5E334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A1F53" w14:textId="3B38BEB3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0A06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7F5F6729" w14:textId="77777777" w:rsidTr="00242E10">
        <w:trPr>
          <w:trHeight w:hRule="exact" w:val="113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FA7BA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2733F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right="576"/>
              <w:jc w:val="center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Москва в произведениях русских писателей. Л.Н.</w:t>
            </w:r>
          </w:p>
          <w:p w14:paraId="770C0835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Мартынов "Красные ворота"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3CEA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C41DF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7FA5A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C2F94" w14:textId="0AF89A12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A154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6A13D730" w14:textId="77777777" w:rsidTr="00242E10">
        <w:trPr>
          <w:trHeight w:hRule="exact" w:val="11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5815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3F9A62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right="576"/>
              <w:jc w:val="center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Москва в произведениях русских писателей. А.П.</w:t>
            </w:r>
          </w:p>
          <w:p w14:paraId="731268C8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Чехов "В Москве на Трубной площади"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AAFED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BE6E5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5CA30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A7BF7" w14:textId="7E3B4B20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2751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3DC5B5CC" w14:textId="77777777" w:rsidTr="00242E10">
        <w:trPr>
          <w:trHeight w:hRule="exact" w:val="141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33DB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3FAFC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"Страна березового ситца".</w:t>
            </w:r>
          </w:p>
          <w:p w14:paraId="4D507D6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288"/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И.С. Соколов-Микитов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"Русский лес, </w:t>
            </w:r>
            <w:proofErr w:type="spellStart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Е.Д.Айпин</w:t>
            </w:r>
            <w:proofErr w:type="spellEnd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"Наедине с осенью.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Вместо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пролога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78274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4722A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C5674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D6586" w14:textId="43BDF95E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CA72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5D29A099" w14:textId="77777777" w:rsidTr="00242E10">
        <w:trPr>
          <w:trHeight w:hRule="exact" w:val="144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5F7AA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B1BDC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"Мне лепетал любимый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лес...". Стихотворения о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русском лесе </w:t>
            </w:r>
            <w:proofErr w:type="spellStart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А.В.Кольцова</w:t>
            </w:r>
            <w:proofErr w:type="spellEnd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В.А.Рождественского</w:t>
            </w:r>
            <w:proofErr w:type="spellEnd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D336C">
              <w:rPr>
                <w:lang w:val="ru-RU"/>
              </w:rPr>
              <w:br/>
            </w:r>
            <w:proofErr w:type="spellStart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В.А.Солоухина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89E5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02EA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A807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FB0EB" w14:textId="328B8C8A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3171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78C21CA9" w14:textId="77777777" w:rsidTr="00242E10">
        <w:trPr>
          <w:trHeight w:hRule="exact" w:val="8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30638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1256C2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по разделу "Россия - Родина моя"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6FDBC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0E40C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9768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4EE8A" w14:textId="2E9B4E79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FE14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3302B4ED" w14:textId="77777777" w:rsidTr="00242E10">
        <w:trPr>
          <w:trHeight w:hRule="exact" w:val="56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27542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9342D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Подготовка к практической работе "Родные просторы"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37BF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76F80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D40F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217CC" w14:textId="171E3540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7E5AA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5F01E36F" w14:textId="77777777" w:rsidTr="00242E10">
        <w:trPr>
          <w:trHeight w:hRule="exact" w:val="847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3BFD8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3697C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просторы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26D60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ABF9D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5B0C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CAAF6" w14:textId="7CEDA20D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47728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2298E53F" w14:textId="77777777" w:rsidTr="00242E10">
        <w:trPr>
          <w:trHeight w:hRule="exact" w:val="5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F0837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6B1F9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Светлый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праздник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Рождества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7B620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2D46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B20A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15B98" w14:textId="436EC9B4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3D2C0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2EC0041E" w14:textId="77777777" w:rsidTr="00242E10">
        <w:trPr>
          <w:trHeight w:hRule="exact" w:val="5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F5F07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D71C7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proofErr w:type="spellStart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Б.Л.Пастернак</w:t>
            </w:r>
            <w:proofErr w:type="spellEnd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"Рождественская звезда"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297CA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5F894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DF13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BFF09" w14:textId="0C3CD756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3C240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1D8D851B" w14:textId="77777777" w:rsidTr="00242E10">
        <w:trPr>
          <w:trHeight w:hRule="exact" w:val="5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AB7D6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B4469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А.И. Куприн "Бедный принц"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C6EC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27ADF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087C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634DD" w14:textId="151DA2A9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6CC04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69B21616" w14:textId="77777777" w:rsidTr="00242E10">
        <w:trPr>
          <w:trHeight w:hRule="exact" w:val="5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81381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12CA1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А.И. Куприн "Бедный принц"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A047D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B0DBF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B262A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3E190" w14:textId="2CF5EB83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13604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1D51A290" w14:textId="77777777" w:rsidTr="00242E10">
        <w:trPr>
          <w:trHeight w:hRule="exact" w:val="5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633A3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7F8C4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proofErr w:type="spellStart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И.А.Ильин</w:t>
            </w:r>
            <w:proofErr w:type="spellEnd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"Рождественское письмо"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F371F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2516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A2F5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B702A9" w14:textId="7158CA51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DD001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6EFE41AB" w14:textId="77777777" w:rsidTr="00242E10">
        <w:trPr>
          <w:trHeight w:hRule="exact" w:val="55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62CE0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480EA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Семейные </w:t>
            </w:r>
            <w:proofErr w:type="spellStart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ценности.И.А</w:t>
            </w:r>
            <w:proofErr w:type="spellEnd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Крылов "Дерево"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26E4C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E128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AAD3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4432A" w14:textId="76567B6F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18BD5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08A46685" w14:textId="77777777" w:rsidTr="00242E10">
        <w:trPr>
          <w:trHeight w:hRule="exact" w:val="56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A2E6A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36490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И.А. Бунин "Снежный бык"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5A9C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FEDE0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55A0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BAC76" w14:textId="6ECA54D2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4169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61A74EE1" w14:textId="77777777" w:rsidTr="00242E10">
        <w:trPr>
          <w:trHeight w:hRule="exact" w:val="5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DBBDC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C9B9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В.И.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8A0AA8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7B33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2F2E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DBBBE" w14:textId="6324F419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865D3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252F73B5" w14:textId="77777777" w:rsidTr="00242E10">
        <w:trPr>
          <w:trHeight w:hRule="exact" w:val="5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9F80F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E4DFC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разделу "Русские традиции"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2A40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B4E1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CFFFB4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1886F" w14:textId="1BB54E02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C07A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2BF57C88" w14:textId="77777777" w:rsidTr="00242E10">
        <w:trPr>
          <w:trHeight w:hRule="exact" w:val="8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6A3E6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A6A6C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Отечественная война 1812 года. Ф.Н. Глинка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"Авангардная песнь"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1901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1C0E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27C8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0A86E" w14:textId="157E5DEC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A45D3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577F41A4" w14:textId="77777777" w:rsidTr="00242E10">
        <w:trPr>
          <w:trHeight w:hRule="exact" w:val="55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72ED3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BF7B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Д.В.Давыдов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Партизан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B27FD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9B5B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D8FD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3FAD5" w14:textId="2BE5ED3E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A7B0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702C31DA" w14:textId="77777777" w:rsidTr="00242E10">
        <w:trPr>
          <w:trHeight w:hRule="exact" w:val="56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6191A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DE332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К.Г. Паустовский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"Похождения жука-носорога"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1CC75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D6F6F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8C160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F67BA" w14:textId="2ECB3A71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B1B1F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573DBCDC" w14:textId="77777777" w:rsidTr="001170C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5C7B3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B238C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К.Г. Паустовский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"Похождения жука-носорога"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FA613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2F62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AFCEF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61577" w14:textId="4AB9822D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282B8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681B378B" w14:textId="77777777" w:rsidTr="001170C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332F6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70EEA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proofErr w:type="spellStart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Ю.Я.Яковлев</w:t>
            </w:r>
            <w:proofErr w:type="spellEnd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"Сыновья </w:t>
            </w:r>
            <w:proofErr w:type="spellStart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Пешеходова</w:t>
            </w:r>
            <w:proofErr w:type="spellEnd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3F11D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5B1A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D8F3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BFD42" w14:textId="49C3C72C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FA35F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20904914" w14:textId="77777777" w:rsidTr="001170C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ECCFF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B5C5B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К.И. Чуковский "Серебряный герб"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2E380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E9A8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B6F7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0A93D" w14:textId="76BCC01E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93DA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07E7E6ED" w14:textId="77777777" w:rsidTr="001170C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504A53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0259F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А.А. </w:t>
            </w:r>
            <w:proofErr w:type="spellStart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Гиваргизов</w:t>
            </w:r>
            <w:proofErr w:type="spellEnd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"Контрольный диктант"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02BF1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2749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FE654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3E8B4" w14:textId="422336A2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3001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2CEE9AD0" w14:textId="77777777" w:rsidTr="001170C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2C0C7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A725A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И.А. Бунин "Слово".</w:t>
            </w:r>
          </w:p>
          <w:p w14:paraId="7101BB49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В.Г.Гордейчев</w:t>
            </w:r>
            <w:proofErr w:type="spellEnd"/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"Родная речь"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AE27E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4FE91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E181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EB9B6" w14:textId="5BF3C8E1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78463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0367E13E" w14:textId="77777777" w:rsidTr="00242E10">
        <w:trPr>
          <w:trHeight w:hRule="exact" w:val="8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B5F707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29CBC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 w:rsidRPr="005D336C">
              <w:rPr>
                <w:lang w:val="ru-RU"/>
              </w:rPr>
              <w:br/>
            </w: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разделу "Русский характер -русская душа"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3C64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AF79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985F1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454D5" w14:textId="326E4C63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B72088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2A4A7ED2" w14:textId="77777777" w:rsidTr="00242E10">
        <w:trPr>
          <w:trHeight w:hRule="exact" w:val="66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8C736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F4B9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3CC0D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7F3A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B1AD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1ADC0" w14:textId="4C7533FA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3A47F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42E10" w14:paraId="5F25D2CB" w14:textId="77777777" w:rsidTr="001170C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FFA3C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F8F43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7D16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97B57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D9C6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63FE4" w14:textId="4757D8A2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DB5D6" w14:textId="77777777" w:rsidR="00242E10" w:rsidRDefault="00242E10" w:rsidP="00242E10">
            <w:pPr>
              <w:spacing w:after="0" w:line="240" w:lineRule="auto"/>
            </w:pPr>
          </w:p>
        </w:tc>
      </w:tr>
      <w:tr w:rsidR="00242E10" w14:paraId="6D4896F3" w14:textId="77777777" w:rsidTr="00242E10">
        <w:trPr>
          <w:trHeight w:hRule="exact" w:val="25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49FEB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7E2F9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B33CF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F85BD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A489B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E00479" w14:textId="101E9E63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88F91" w14:textId="77777777" w:rsidR="00242E10" w:rsidRDefault="00242E10" w:rsidP="00242E10">
            <w:pPr>
              <w:spacing w:after="0" w:line="240" w:lineRule="auto"/>
            </w:pPr>
          </w:p>
        </w:tc>
      </w:tr>
      <w:tr w:rsidR="00242E10" w14:paraId="54C8B5DF" w14:textId="77777777" w:rsidTr="00242E10">
        <w:trPr>
          <w:trHeight w:hRule="exact" w:val="31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3CA10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B7CF0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F4D4B6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11591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55882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13E3B" w14:textId="01AF0626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D3074" w14:textId="77777777" w:rsidR="00242E10" w:rsidRDefault="00242E10" w:rsidP="00242E10">
            <w:pPr>
              <w:spacing w:after="0" w:line="240" w:lineRule="auto"/>
            </w:pPr>
          </w:p>
        </w:tc>
      </w:tr>
      <w:tr w:rsidR="00242E10" w14:paraId="15EDE3DB" w14:textId="77777777" w:rsidTr="00242E10">
        <w:trPr>
          <w:trHeight w:hRule="exact" w:val="31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32311" w14:textId="223DA202" w:rsidR="00242E10" w:rsidRP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52867" w14:textId="71D35584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CBE077" w14:textId="317CF21B" w:rsidR="00242E10" w:rsidRPr="00242E10" w:rsidRDefault="00242E10" w:rsidP="00242E1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F288C" w14:textId="2160C54F" w:rsidR="00242E10" w:rsidRPr="00242E10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34B3E" w14:textId="187E36D4" w:rsidR="00242E10" w:rsidRPr="00242E10" w:rsidRDefault="00242E10" w:rsidP="00242E1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A4ED6" w14:textId="77777777" w:rsidR="00242E10" w:rsidRDefault="00242E10" w:rsidP="00242E1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F1BE5" w14:textId="77777777" w:rsidR="00242E10" w:rsidRDefault="00242E10" w:rsidP="00242E10">
            <w:pPr>
              <w:spacing w:after="0" w:line="240" w:lineRule="auto"/>
            </w:pPr>
          </w:p>
        </w:tc>
      </w:tr>
      <w:tr w:rsidR="00242E10" w14:paraId="5344B804" w14:textId="77777777" w:rsidTr="001170CF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5FCC9" w14:textId="77777777" w:rsidR="00242E10" w:rsidRPr="005D336C" w:rsidRDefault="00242E10" w:rsidP="00242E1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F7D85" w14:textId="45F9BDDC" w:rsidR="00242E10" w:rsidRPr="00242E10" w:rsidRDefault="00242E10" w:rsidP="00242E1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F0A44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9C054" w14:textId="77777777" w:rsidR="00242E10" w:rsidRDefault="00242E10" w:rsidP="00242E10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4001A" w14:textId="77777777" w:rsidR="00242E10" w:rsidRDefault="00242E10" w:rsidP="00242E10">
            <w:pPr>
              <w:spacing w:after="0" w:line="240" w:lineRule="auto"/>
            </w:pPr>
          </w:p>
        </w:tc>
      </w:tr>
    </w:tbl>
    <w:p w14:paraId="0E5451BD" w14:textId="77777777" w:rsidR="00242E10" w:rsidRDefault="00242E10" w:rsidP="00242E10">
      <w:pPr>
        <w:autoSpaceDE w:val="0"/>
        <w:autoSpaceDN w:val="0"/>
        <w:spacing w:after="0" w:line="240" w:lineRule="auto"/>
      </w:pPr>
    </w:p>
    <w:p w14:paraId="53D082CC" w14:textId="77777777" w:rsidR="00242E10" w:rsidRDefault="00242E10" w:rsidP="00242E10">
      <w:pPr>
        <w:spacing w:after="0" w:line="240" w:lineRule="auto"/>
        <w:sectPr w:rsidR="00242E10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1369C5D" w14:textId="77777777" w:rsidR="00242E10" w:rsidRDefault="00242E10" w:rsidP="00242E10">
      <w:pPr>
        <w:autoSpaceDE w:val="0"/>
        <w:autoSpaceDN w:val="0"/>
        <w:spacing w:after="0" w:line="240" w:lineRule="auto"/>
      </w:pPr>
    </w:p>
    <w:p w14:paraId="27193D81" w14:textId="77777777" w:rsidR="00242E10" w:rsidRDefault="00242E10" w:rsidP="00242E10">
      <w:pPr>
        <w:autoSpaceDE w:val="0"/>
        <w:autoSpaceDN w:val="0"/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0E594DAB" w14:textId="77777777" w:rsidR="00242E10" w:rsidRDefault="00242E10" w:rsidP="00242E10">
      <w:pPr>
        <w:autoSpaceDE w:val="0"/>
        <w:autoSpaceDN w:val="0"/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130542E6" w14:textId="77777777" w:rsidR="00242E10" w:rsidRPr="005D336C" w:rsidRDefault="00242E10" w:rsidP="00242E10">
      <w:pPr>
        <w:autoSpaceDE w:val="0"/>
        <w:autoSpaceDN w:val="0"/>
        <w:spacing w:after="0" w:line="240" w:lineRule="auto"/>
        <w:ind w:right="144"/>
        <w:rPr>
          <w:lang w:val="ru-RU"/>
        </w:rPr>
      </w:pPr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5D336C">
        <w:rPr>
          <w:lang w:val="ru-RU"/>
        </w:rPr>
        <w:br/>
      </w:r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 Родная русская литература: 5-й класс: учебное пособие/ О.М. Александрова и др. -2-е изд., стер. - Москва: Просвещение, 2022.</w:t>
      </w:r>
    </w:p>
    <w:p w14:paraId="4BE41C00" w14:textId="77777777" w:rsidR="00242E10" w:rsidRPr="005D336C" w:rsidRDefault="00242E10" w:rsidP="00242E10">
      <w:pPr>
        <w:autoSpaceDE w:val="0"/>
        <w:autoSpaceDN w:val="0"/>
        <w:spacing w:after="0" w:line="240" w:lineRule="auto"/>
        <w:rPr>
          <w:lang w:val="ru-RU"/>
        </w:rPr>
      </w:pPr>
      <w:r w:rsidRPr="005D336C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0913152A" w14:textId="77777777" w:rsidR="00242E10" w:rsidRPr="005D336C" w:rsidRDefault="00242E10" w:rsidP="00242E10">
      <w:pPr>
        <w:autoSpaceDE w:val="0"/>
        <w:autoSpaceDN w:val="0"/>
        <w:spacing w:after="0" w:line="240" w:lineRule="auto"/>
        <w:rPr>
          <w:lang w:val="ru-RU"/>
        </w:rPr>
      </w:pPr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>Учебное пособие</w:t>
      </w:r>
    </w:p>
    <w:p w14:paraId="3C1FB04B" w14:textId="77777777" w:rsidR="00242E10" w:rsidRPr="005D336C" w:rsidRDefault="00242E10" w:rsidP="00242E10">
      <w:pPr>
        <w:autoSpaceDE w:val="0"/>
        <w:autoSpaceDN w:val="0"/>
        <w:spacing w:after="0" w:line="240" w:lineRule="auto"/>
        <w:rPr>
          <w:lang w:val="ru-RU"/>
        </w:rPr>
      </w:pPr>
      <w:r w:rsidRPr="005D336C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26BB0464" w14:textId="77777777" w:rsidR="00242E10" w:rsidRPr="005D336C" w:rsidRDefault="00242E10" w:rsidP="00242E10">
      <w:pPr>
        <w:autoSpaceDE w:val="0"/>
        <w:autoSpaceDN w:val="0"/>
        <w:spacing w:after="0" w:line="240" w:lineRule="auto"/>
        <w:ind w:right="8318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edsoo</w:t>
      </w:r>
      <w:proofErr w:type="spellEnd"/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5D336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slovari</w:t>
      </w:r>
      <w:proofErr w:type="spellEnd"/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5D336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gramota</w:t>
      </w:r>
      <w:proofErr w:type="spellEnd"/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14:paraId="6FA42D51" w14:textId="77777777" w:rsidR="00242E10" w:rsidRPr="005D336C" w:rsidRDefault="00242E10" w:rsidP="00242E10">
      <w:pPr>
        <w:spacing w:after="0" w:line="240" w:lineRule="auto"/>
        <w:rPr>
          <w:lang w:val="ru-RU"/>
        </w:rPr>
        <w:sectPr w:rsidR="00242E10" w:rsidRPr="005D336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86B7716" w14:textId="77777777" w:rsidR="00242E10" w:rsidRPr="005D336C" w:rsidRDefault="00242E10" w:rsidP="00242E10">
      <w:pPr>
        <w:autoSpaceDE w:val="0"/>
        <w:autoSpaceDN w:val="0"/>
        <w:spacing w:after="0" w:line="240" w:lineRule="auto"/>
        <w:rPr>
          <w:lang w:val="ru-RU"/>
        </w:rPr>
      </w:pPr>
    </w:p>
    <w:p w14:paraId="1DC447CF" w14:textId="77777777" w:rsidR="00242E10" w:rsidRPr="005D336C" w:rsidRDefault="00242E10" w:rsidP="00242E10">
      <w:pPr>
        <w:autoSpaceDE w:val="0"/>
        <w:autoSpaceDN w:val="0"/>
        <w:spacing w:after="0" w:line="240" w:lineRule="auto"/>
        <w:rPr>
          <w:lang w:val="ru-RU"/>
        </w:rPr>
      </w:pPr>
      <w:r w:rsidRPr="005D336C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0E038840" w14:textId="77777777" w:rsidR="00242E10" w:rsidRPr="005D336C" w:rsidRDefault="00242E10" w:rsidP="00242E10">
      <w:pPr>
        <w:autoSpaceDE w:val="0"/>
        <w:autoSpaceDN w:val="0"/>
        <w:spacing w:after="0" w:line="240" w:lineRule="auto"/>
        <w:ind w:right="7200"/>
        <w:rPr>
          <w:lang w:val="ru-RU"/>
        </w:rPr>
      </w:pPr>
      <w:r w:rsidRPr="005D336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5D336C">
        <w:rPr>
          <w:lang w:val="ru-RU"/>
        </w:rPr>
        <w:br/>
      </w:r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 xml:space="preserve">Печатные пособия </w:t>
      </w:r>
      <w:r w:rsidRPr="005D336C">
        <w:rPr>
          <w:lang w:val="ru-RU"/>
        </w:rPr>
        <w:br/>
      </w:r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>Мультимедийное оборудование</w:t>
      </w:r>
    </w:p>
    <w:p w14:paraId="388EADA2" w14:textId="77777777" w:rsidR="00242E10" w:rsidRDefault="00242E10" w:rsidP="00242E10">
      <w:pPr>
        <w:autoSpaceDE w:val="0"/>
        <w:autoSpaceDN w:val="0"/>
        <w:spacing w:after="0" w:line="240" w:lineRule="auto"/>
        <w:ind w:right="720"/>
      </w:pPr>
      <w:r w:rsidRPr="005D336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5D336C">
        <w:rPr>
          <w:lang w:val="ru-RU"/>
        </w:rPr>
        <w:br/>
      </w:r>
      <w:r w:rsidRPr="005D336C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Интерактивная доска.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Мультимедийный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проектор</w:t>
      </w:r>
      <w:proofErr w:type="spellEnd"/>
    </w:p>
    <w:p w14:paraId="54A7E409" w14:textId="77777777" w:rsidR="00242E10" w:rsidRDefault="00242E10" w:rsidP="00242E10">
      <w:pPr>
        <w:spacing w:after="0" w:line="240" w:lineRule="auto"/>
      </w:pPr>
    </w:p>
    <w:p w14:paraId="28CC3E6B" w14:textId="77777777" w:rsidR="00242E10" w:rsidRPr="005D70F0" w:rsidRDefault="00242E10" w:rsidP="00242E10">
      <w:pPr>
        <w:spacing w:after="0" w:line="240" w:lineRule="auto"/>
        <w:rPr>
          <w:lang w:val="ru-RU"/>
        </w:rPr>
      </w:pPr>
    </w:p>
    <w:sectPr w:rsidR="00242E10" w:rsidRPr="005D70F0" w:rsidSect="005D70F0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0F0"/>
    <w:rsid w:val="00242E10"/>
    <w:rsid w:val="00307062"/>
    <w:rsid w:val="004F4FB6"/>
    <w:rsid w:val="005738A9"/>
    <w:rsid w:val="005D70F0"/>
    <w:rsid w:val="006D65DE"/>
    <w:rsid w:val="0089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5A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F0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8A9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F0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8A9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4787</Words>
  <Characters>27289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2</cp:revision>
  <cp:lastPrinted>2022-09-10T19:07:00Z</cp:lastPrinted>
  <dcterms:created xsi:type="dcterms:W3CDTF">2023-11-02T04:49:00Z</dcterms:created>
  <dcterms:modified xsi:type="dcterms:W3CDTF">2023-11-02T04:49:00Z</dcterms:modified>
</cp:coreProperties>
</file>